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8A" w:rsidRPr="00F16413" w:rsidRDefault="009D7690" w:rsidP="00F16413">
      <w:pPr>
        <w:pStyle w:val="Balk1"/>
        <w:jc w:val="center"/>
        <w:rPr>
          <w:color w:val="002060"/>
        </w:rPr>
      </w:pPr>
      <w:r w:rsidRPr="00F16413">
        <w:rPr>
          <w:color w:val="002060"/>
        </w:rPr>
        <w:t>AI &amp; Sustainable Finance Journal (AISFJ)</w:t>
      </w:r>
    </w:p>
    <w:p w:rsidR="002F7B8A" w:rsidRDefault="009D7690">
      <w:pPr>
        <w:pStyle w:val="Balk2"/>
      </w:pPr>
      <w:r>
        <w:t>Publication Agreement</w:t>
      </w:r>
    </w:p>
    <w:p w:rsidR="002F7B8A" w:rsidRDefault="009D7690">
      <w:r>
        <w:t>Article Title: ____________________________________________</w:t>
      </w:r>
    </w:p>
    <w:p w:rsidR="002F7B8A" w:rsidRDefault="009D7690">
      <w:r>
        <w:t>Author(s): _______________________________________________</w:t>
      </w:r>
    </w:p>
    <w:p w:rsidR="002F7B8A" w:rsidRDefault="009D7690">
      <w:r>
        <w:t>Corresponding Author: _____________________________________</w:t>
      </w:r>
    </w:p>
    <w:p w:rsidR="002F7B8A" w:rsidRDefault="009D7690">
      <w:r>
        <w:t xml:space="preserve">Email: </w:t>
      </w:r>
      <w:r>
        <w:t>___________________________________________________</w:t>
      </w:r>
    </w:p>
    <w:p w:rsidR="002F7B8A" w:rsidRDefault="009D7690">
      <w:r>
        <w:t>By signing this agreement, the Author(s) confirm and agree that:</w:t>
      </w:r>
    </w:p>
    <w:p w:rsidR="002F7B8A" w:rsidRDefault="009D7690">
      <w:pPr>
        <w:pStyle w:val="ListeMaddemi"/>
      </w:pPr>
      <w:r>
        <w:t>- The submitted manuscript is the Author(s)’ original work and has not been published or submitted elsewhere.</w:t>
      </w:r>
    </w:p>
    <w:p w:rsidR="002F7B8A" w:rsidRDefault="009D7690">
      <w:pPr>
        <w:pStyle w:val="ListeMaddemi"/>
      </w:pPr>
      <w:r>
        <w:t>- The manuscript does not con</w:t>
      </w:r>
      <w:r>
        <w:t>tain any unlawful, defamatory, or plagiarized content.</w:t>
      </w:r>
    </w:p>
    <w:p w:rsidR="002F7B8A" w:rsidRDefault="009D7690">
      <w:pPr>
        <w:pStyle w:val="ListeMaddemi"/>
      </w:pPr>
      <w:r>
        <w:t>- All co-authors have agreed to the submission and are aware of the content.</w:t>
      </w:r>
    </w:p>
    <w:p w:rsidR="002F7B8A" w:rsidRDefault="009D7690">
      <w:pPr>
        <w:pStyle w:val="ListeMaddemi"/>
      </w:pPr>
      <w:r>
        <w:t>- The Author(s) grant the journal the right to publish, distribute, and archive the article under the Diamond Open Access mo</w:t>
      </w:r>
      <w:r>
        <w:t>del (no charges to authors or readers).</w:t>
      </w:r>
    </w:p>
    <w:p w:rsidR="002F7B8A" w:rsidRDefault="009D7690">
      <w:pPr>
        <w:pStyle w:val="ListeMaddemi"/>
      </w:pPr>
      <w:r>
        <w:t>- The article will be published under a Creative Commons Attribution License (CC BY 4.0), allowing others to share and adapt the work with proper attribution.</w:t>
      </w:r>
    </w:p>
    <w:p w:rsidR="002F7B8A" w:rsidRDefault="009D7690">
      <w:pPr>
        <w:pStyle w:val="ListeMaddemi"/>
      </w:pPr>
      <w:r>
        <w:t>- Copyright remains with the Author(s), but the journal h</w:t>
      </w:r>
      <w:r>
        <w:t>as the right to first publication.</w:t>
      </w:r>
    </w:p>
    <w:p w:rsidR="002F7B8A" w:rsidRDefault="009D7690">
      <w:r>
        <w:br/>
        <w:t>Author(s) Signature(s):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7B8A">
        <w:tc>
          <w:tcPr>
            <w:tcW w:w="2880" w:type="dxa"/>
          </w:tcPr>
          <w:p w:rsidR="002F7B8A" w:rsidRDefault="009D7690">
            <w:r>
              <w:t>Name</w:t>
            </w:r>
          </w:p>
        </w:tc>
        <w:tc>
          <w:tcPr>
            <w:tcW w:w="2880" w:type="dxa"/>
          </w:tcPr>
          <w:p w:rsidR="002F7B8A" w:rsidRDefault="009D7690">
            <w:r>
              <w:t>Signature</w:t>
            </w:r>
          </w:p>
        </w:tc>
        <w:tc>
          <w:tcPr>
            <w:tcW w:w="2880" w:type="dxa"/>
          </w:tcPr>
          <w:p w:rsidR="002F7B8A" w:rsidRDefault="009D7690">
            <w:r>
              <w:t>Date</w:t>
            </w:r>
          </w:p>
        </w:tc>
      </w:tr>
      <w:tr w:rsidR="002F7B8A"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</w:tr>
      <w:tr w:rsidR="002F7B8A"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</w:tr>
      <w:tr w:rsidR="002F7B8A"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  <w:tc>
          <w:tcPr>
            <w:tcW w:w="2880" w:type="dxa"/>
          </w:tcPr>
          <w:p w:rsidR="002F7B8A" w:rsidRDefault="002F7B8A"/>
        </w:tc>
      </w:tr>
    </w:tbl>
    <w:p w:rsidR="002F7B8A" w:rsidRDefault="009D7690">
      <w:bookmarkStart w:id="0" w:name="_GoBack"/>
      <w:bookmarkEnd w:id="0"/>
      <w:r>
        <w:br/>
        <w:t xml:space="preserve">Please scan and send the signed form to: </w:t>
      </w:r>
      <w:r w:rsidR="00F16413">
        <w:t>submission</w:t>
      </w:r>
      <w:r>
        <w:t>@aisfj.org</w:t>
      </w:r>
    </w:p>
    <w:sectPr w:rsidR="002F7B8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90" w:rsidRDefault="009D7690" w:rsidP="00F16413">
      <w:pPr>
        <w:spacing w:after="0" w:line="240" w:lineRule="auto"/>
      </w:pPr>
      <w:r>
        <w:separator/>
      </w:r>
    </w:p>
  </w:endnote>
  <w:endnote w:type="continuationSeparator" w:id="0">
    <w:p w:rsidR="009D7690" w:rsidRDefault="009D7690" w:rsidP="00F1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373131"/>
      <w:docPartObj>
        <w:docPartGallery w:val="Page Numbers (Bottom of Page)"/>
        <w:docPartUnique/>
      </w:docPartObj>
    </w:sdtPr>
    <w:sdtContent>
      <w:p w:rsidR="00F16413" w:rsidRDefault="00F1641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6413">
          <w:rPr>
            <w:noProof/>
            <w:lang w:val="tr-TR"/>
          </w:rPr>
          <w:t>1</w:t>
        </w:r>
        <w:r>
          <w:fldChar w:fldCharType="end"/>
        </w:r>
      </w:p>
    </w:sdtContent>
  </w:sdt>
  <w:p w:rsidR="00F16413" w:rsidRDefault="00F164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90" w:rsidRDefault="009D7690" w:rsidP="00F16413">
      <w:pPr>
        <w:spacing w:after="0" w:line="240" w:lineRule="auto"/>
      </w:pPr>
      <w:r>
        <w:separator/>
      </w:r>
    </w:p>
  </w:footnote>
  <w:footnote w:type="continuationSeparator" w:id="0">
    <w:p w:rsidR="009D7690" w:rsidRDefault="009D7690" w:rsidP="00F1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13" w:rsidRDefault="00F16413">
    <w:pPr>
      <w:pStyle w:val="stBilgi"/>
    </w:pPr>
    <w:r>
      <w:rPr>
        <w:noProof/>
      </w:rPr>
      <w:drawing>
        <wp:inline distT="0" distB="0" distL="0" distR="0">
          <wp:extent cx="720000" cy="720000"/>
          <wp:effectExtent l="0" t="0" r="444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SFJ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7B8A"/>
    <w:rsid w:val="00326F90"/>
    <w:rsid w:val="009D7690"/>
    <w:rsid w:val="00AA1D8D"/>
    <w:rsid w:val="00B47730"/>
    <w:rsid w:val="00CB0664"/>
    <w:rsid w:val="00F164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C816F"/>
  <w14:defaultImageDpi w14:val="300"/>
  <w15:docId w15:val="{447CDB1E-C2CA-4FFF-9290-E6EDDC85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833A2-E283-40D5-B5C5-F4A42B40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ÖZYEŞİL</cp:lastModifiedBy>
  <cp:revision>2</cp:revision>
  <dcterms:created xsi:type="dcterms:W3CDTF">2013-12-23T23:15:00Z</dcterms:created>
  <dcterms:modified xsi:type="dcterms:W3CDTF">2025-07-13T19:53:00Z</dcterms:modified>
  <cp:category/>
</cp:coreProperties>
</file>